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EC83D" w14:textId="6AC88F4D" w:rsidR="007227B9" w:rsidRPr="00E517A2" w:rsidRDefault="00E517A2">
      <w:pPr>
        <w:rPr>
          <w:b/>
          <w:bCs/>
          <w:sz w:val="28"/>
          <w:szCs w:val="28"/>
        </w:rPr>
      </w:pPr>
      <w:r w:rsidRPr="00E517A2">
        <w:rPr>
          <w:b/>
          <w:bCs/>
          <w:sz w:val="28"/>
          <w:szCs w:val="28"/>
        </w:rPr>
        <w:t xml:space="preserve">Vårdförlopp smärta långvarig hos vuxna - </w:t>
      </w:r>
      <w:r w:rsidR="00DB59D8" w:rsidRPr="00E517A2">
        <w:rPr>
          <w:b/>
          <w:bCs/>
          <w:sz w:val="28"/>
          <w:szCs w:val="28"/>
        </w:rPr>
        <w:t>Checklista för chefer</w:t>
      </w:r>
    </w:p>
    <w:p w14:paraId="35EF646C" w14:textId="2830D366" w:rsidR="00DB59D8" w:rsidRPr="00E517A2" w:rsidRDefault="00DB59D8">
      <w:pPr>
        <w:rPr>
          <w:b/>
          <w:bCs/>
        </w:rPr>
      </w:pPr>
      <w:r w:rsidRPr="00E517A2">
        <w:rPr>
          <w:b/>
          <w:bCs/>
        </w:rPr>
        <w:t>Checklistan används som ett stöd för chefer för att kunna säkerställa att…</w:t>
      </w:r>
    </w:p>
    <w:p w14:paraId="02504B1C" w14:textId="77777777" w:rsidR="00D524AE" w:rsidRDefault="00D524AE">
      <w:pPr>
        <w:rPr>
          <w:b/>
          <w:bCs/>
        </w:rPr>
      </w:pPr>
    </w:p>
    <w:p w14:paraId="4C15E5E1" w14:textId="54E8CEBF" w:rsidR="00DD7813" w:rsidRDefault="00DD7813">
      <w:pPr>
        <w:rPr>
          <w:b/>
          <w:bCs/>
        </w:rPr>
      </w:pPr>
      <w:r w:rsidRPr="00E517A2">
        <w:rPr>
          <w:b/>
          <w:bCs/>
        </w:rPr>
        <w:t>INFORMATION OCH MATERIAL</w:t>
      </w:r>
    </w:p>
    <w:p w14:paraId="6432DA33" w14:textId="0D9624A0" w:rsidR="001E2939" w:rsidRDefault="00513FDA" w:rsidP="00B51DAC">
      <w:pPr>
        <w:ind w:left="360"/>
        <w:rPr>
          <w:rStyle w:val="Hyperlnk"/>
        </w:rPr>
      </w:pPr>
      <w:sdt>
        <w:sdtPr>
          <w:rPr>
            <w:color w:val="467886"/>
            <w:u w:val="single"/>
          </w:rPr>
          <w:id w:val="5356334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4D1258E9" w:rsidRPr="1E6BB6C6">
            <w:rPr>
              <w:rFonts w:ascii="MS Gothic" w:eastAsia="MS Gothic" w:hAnsi="MS Gothic" w:cs="MS Gothic"/>
            </w:rPr>
            <w:t>☐</w:t>
          </w:r>
        </w:sdtContent>
      </w:sdt>
      <w:r w:rsidR="00C866BF">
        <w:t>Min</w:t>
      </w:r>
      <w:r w:rsidR="00C93844">
        <w:t>a medarbetare</w:t>
      </w:r>
      <w:r w:rsidR="00C866BF">
        <w:t xml:space="preserve"> har</w:t>
      </w:r>
      <w:r w:rsidR="00DB59D8">
        <w:t xml:space="preserve"> kännedom om vårdförlopp</w:t>
      </w:r>
      <w:r w:rsidR="006D4D9C">
        <w:t>et</w:t>
      </w:r>
      <w:r w:rsidR="00DB59D8">
        <w:t xml:space="preserve"> och var de hittar nationell</w:t>
      </w:r>
      <w:r w:rsidR="00825B16">
        <w:t>a</w:t>
      </w:r>
      <w:r w:rsidR="006D4D9C">
        <w:t xml:space="preserve"> </w:t>
      </w:r>
      <w:r w:rsidR="00DB59D8">
        <w:t xml:space="preserve">kunskapsstöd för långvarig smärta. </w:t>
      </w:r>
      <w:hyperlink r:id="rId9">
        <w:r w:rsidR="00CD2553" w:rsidRPr="1E6BB6C6">
          <w:rPr>
            <w:rStyle w:val="Hyperlnk"/>
          </w:rPr>
          <w:t>Smärta - långvarig, hos vuxna vårdförlopp</w:t>
        </w:r>
      </w:hyperlink>
      <w:r w:rsidR="00591FA7">
        <w:t xml:space="preserve">, </w:t>
      </w:r>
      <w:hyperlink r:id="rId10">
        <w:r w:rsidR="00CD2553" w:rsidRPr="1E6BB6C6">
          <w:rPr>
            <w:rStyle w:val="Hyperlnk"/>
          </w:rPr>
          <w:t>Smärta, långvarig kliniskt kunskapsstöd</w:t>
        </w:r>
      </w:hyperlink>
    </w:p>
    <w:p w14:paraId="6C0511A6" w14:textId="6F09A61A" w:rsidR="00B51DAC" w:rsidRPr="00ED6A5E" w:rsidRDefault="00513FDA" w:rsidP="00B51DAC">
      <w:pPr>
        <w:ind w:left="360"/>
      </w:pPr>
      <w:sdt>
        <w:sdtPr>
          <w:rPr>
            <w:rStyle w:val="Hyperlnk"/>
            <w:color w:val="auto"/>
            <w:u w:val="none"/>
          </w:rPr>
          <w:id w:val="-835841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6A5E" w:rsidRPr="13704CA4">
            <w:rPr>
              <w:rStyle w:val="Hyperlnk"/>
              <w:rFonts w:ascii="MS Gothic" w:eastAsia="MS Gothic" w:hAnsi="MS Gothic"/>
              <w:color w:val="auto"/>
              <w:u w:val="none"/>
            </w:rPr>
            <w:t>☐</w:t>
          </w:r>
        </w:sdtContent>
      </w:sdt>
      <w:r w:rsidR="00B51DAC" w:rsidRPr="13704CA4">
        <w:rPr>
          <w:rStyle w:val="Hyperlnk"/>
          <w:color w:val="auto"/>
          <w:u w:val="none"/>
        </w:rPr>
        <w:t>Mina medarbetare har kännedom om</w:t>
      </w:r>
      <w:r w:rsidR="00ED6A5E" w:rsidRPr="13704CA4">
        <w:rPr>
          <w:rStyle w:val="Hyperlnk"/>
          <w:color w:val="auto"/>
          <w:u w:val="none"/>
        </w:rPr>
        <w:t xml:space="preserve"> </w:t>
      </w:r>
      <w:r w:rsidR="00DA1094" w:rsidRPr="13704CA4">
        <w:rPr>
          <w:rStyle w:val="Hyperlnk"/>
          <w:color w:val="auto"/>
          <w:u w:val="none"/>
        </w:rPr>
        <w:t>och förutsättningar för att arbeta</w:t>
      </w:r>
      <w:r w:rsidR="00ED6A5E" w:rsidRPr="13704CA4">
        <w:rPr>
          <w:rStyle w:val="Hyperlnk"/>
          <w:color w:val="auto"/>
          <w:u w:val="none"/>
        </w:rPr>
        <w:t xml:space="preserve"> enligt</w:t>
      </w:r>
      <w:r w:rsidR="00B51DAC" w:rsidRPr="13704CA4">
        <w:rPr>
          <w:rStyle w:val="Hyperlnk"/>
          <w:color w:val="auto"/>
          <w:u w:val="none"/>
        </w:rPr>
        <w:t xml:space="preserve"> Region Värmlands rutin </w:t>
      </w:r>
      <w:hyperlink r:id="rId11">
        <w:r w:rsidR="00FB4741" w:rsidRPr="13704CA4">
          <w:rPr>
            <w:rStyle w:val="Hyperlnk"/>
          </w:rPr>
          <w:t>VÅR-29970 Smärta – långvarig, hos vuxna</w:t>
        </w:r>
      </w:hyperlink>
      <w:r w:rsidR="00ED6A5E" w:rsidRPr="13704CA4">
        <w:rPr>
          <w:rStyle w:val="Hyperlnk"/>
          <w:color w:val="auto"/>
          <w:u w:val="none"/>
        </w:rPr>
        <w:t>.</w:t>
      </w:r>
    </w:p>
    <w:p w14:paraId="1D6940DC" w14:textId="38F111BF" w:rsidR="00DB59D8" w:rsidRDefault="00513FDA" w:rsidP="0043474B">
      <w:pPr>
        <w:ind w:left="360"/>
      </w:pPr>
      <w:sdt>
        <w:sdtPr>
          <w:id w:val="1698805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474B">
            <w:rPr>
              <w:rFonts w:ascii="MS Gothic" w:eastAsia="MS Gothic" w:hAnsi="MS Gothic" w:hint="eastAsia"/>
            </w:rPr>
            <w:t>☐</w:t>
          </w:r>
        </w:sdtContent>
      </w:sdt>
      <w:r w:rsidR="00C866BF">
        <w:t>Min</w:t>
      </w:r>
      <w:r w:rsidR="00C93844">
        <w:t>a medarbetare</w:t>
      </w:r>
      <w:r w:rsidR="00DB59D8">
        <w:t xml:space="preserve"> har kännedom om var relevant patientinformation finns </w:t>
      </w:r>
      <w:r w:rsidR="00E17E62">
        <w:t>att hitta.</w:t>
      </w:r>
      <w:r w:rsidR="00DB59D8">
        <w:t xml:space="preserve"> (</w:t>
      </w:r>
      <w:hyperlink r:id="rId12" w:history="1">
        <w:r w:rsidR="00767EAA" w:rsidRPr="00767EAA">
          <w:rPr>
            <w:rStyle w:val="Hyperlnk"/>
          </w:rPr>
          <w:t>Långvarig smärta - 1177</w:t>
        </w:r>
      </w:hyperlink>
      <w:r w:rsidR="00DB59D8">
        <w:t xml:space="preserve">, </w:t>
      </w:r>
      <w:hyperlink r:id="rId13" w:history="1">
        <w:r w:rsidR="008C4CBD" w:rsidRPr="008C4CBD">
          <w:rPr>
            <w:rStyle w:val="Hyperlnk"/>
          </w:rPr>
          <w:t>Smärtbehandlingar och rehabilitering - 1177</w:t>
        </w:r>
      </w:hyperlink>
      <w:r w:rsidR="008C4CBD">
        <w:t xml:space="preserve">, patientinformation på </w:t>
      </w:r>
      <w:r w:rsidR="00DB59D8">
        <w:t>olika språk i basutbildning</w:t>
      </w:r>
      <w:r w:rsidR="008C4CBD">
        <w:t xml:space="preserve"> långvarig smärta för vårdpersonal på utbildningsplattformen</w:t>
      </w:r>
      <w:r w:rsidR="00DB59D8">
        <w:t>)</w:t>
      </w:r>
    </w:p>
    <w:p w14:paraId="0FC92614" w14:textId="75A65D46" w:rsidR="00DD18D9" w:rsidRDefault="00DD18D9" w:rsidP="00551906"/>
    <w:p w14:paraId="5DBA2675" w14:textId="33C13062" w:rsidR="00400F4A" w:rsidRPr="0043474B" w:rsidRDefault="00400F4A" w:rsidP="00476039">
      <w:pPr>
        <w:rPr>
          <w:b/>
          <w:bCs/>
        </w:rPr>
      </w:pPr>
      <w:r w:rsidRPr="0043474B">
        <w:rPr>
          <w:b/>
          <w:bCs/>
        </w:rPr>
        <w:t>KOMPETENS OCH UTBILDNING</w:t>
      </w:r>
    </w:p>
    <w:p w14:paraId="1B8AED22" w14:textId="3DB596EF" w:rsidR="00400F4A" w:rsidRDefault="00513FDA" w:rsidP="0043474B">
      <w:pPr>
        <w:ind w:left="360"/>
      </w:pPr>
      <w:sdt>
        <w:sdtPr>
          <w:id w:val="-852022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474B" w:rsidRPr="13704CA4">
            <w:rPr>
              <w:rFonts w:ascii="MS Gothic" w:eastAsia="MS Gothic" w:hAnsi="MS Gothic"/>
            </w:rPr>
            <w:t>☐</w:t>
          </w:r>
        </w:sdtContent>
      </w:sdt>
      <w:r w:rsidR="00E60D1F">
        <w:t>Min</w:t>
      </w:r>
      <w:r w:rsidR="00C93844">
        <w:t>a medarbetare</w:t>
      </w:r>
      <w:r w:rsidR="00E60D1F">
        <w:t xml:space="preserve"> har tagit del av basutbildning i långvarig smärta för vårdpersonal på utbildningsplattformen</w:t>
      </w:r>
      <w:r w:rsidR="6F0B58E8">
        <w:t xml:space="preserve"> (finns i modul ”digital smärtskola”</w:t>
      </w:r>
      <w:r w:rsidR="2DE55105">
        <w:t xml:space="preserve">, </w:t>
      </w:r>
      <w:hyperlink r:id="rId14">
        <w:r w:rsidR="2DE55105" w:rsidRPr="13704CA4">
          <w:rPr>
            <w:rStyle w:val="Hyperlnk"/>
          </w:rPr>
          <w:t>länk</w:t>
        </w:r>
      </w:hyperlink>
      <w:r w:rsidR="2DE55105">
        <w:t xml:space="preserve"> </w:t>
      </w:r>
      <w:r w:rsidR="6F0B58E8">
        <w:t>)</w:t>
      </w:r>
      <w:r w:rsidR="00551906">
        <w:t>.</w:t>
      </w:r>
    </w:p>
    <w:p w14:paraId="7872B186" w14:textId="77777777" w:rsidR="00551906" w:rsidRDefault="00551906" w:rsidP="0043474B">
      <w:pPr>
        <w:ind w:left="360"/>
      </w:pPr>
    </w:p>
    <w:p w14:paraId="1B4DAE1C" w14:textId="566AB86B" w:rsidR="00400F4A" w:rsidRPr="0043474B" w:rsidRDefault="00400F4A" w:rsidP="00476039">
      <w:pPr>
        <w:rPr>
          <w:b/>
          <w:bCs/>
        </w:rPr>
      </w:pPr>
      <w:r w:rsidRPr="0043474B">
        <w:rPr>
          <w:b/>
          <w:bCs/>
        </w:rPr>
        <w:t>ARBETSSÄTT</w:t>
      </w:r>
    </w:p>
    <w:p w14:paraId="36FE16BF" w14:textId="4CBADB7B" w:rsidR="00A4281A" w:rsidRDefault="00513FDA" w:rsidP="00574B6F">
      <w:pPr>
        <w:ind w:left="360"/>
      </w:pPr>
      <w:sdt>
        <w:sdtPr>
          <w:id w:val="125834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474B">
            <w:rPr>
              <w:rFonts w:ascii="MS Gothic" w:eastAsia="MS Gothic" w:hAnsi="MS Gothic" w:hint="eastAsia"/>
            </w:rPr>
            <w:t>☐</w:t>
          </w:r>
        </w:sdtContent>
      </w:sdt>
      <w:r w:rsidR="00C866BF">
        <w:t>M</w:t>
      </w:r>
      <w:r w:rsidR="00DB59D8">
        <w:t>in</w:t>
      </w:r>
      <w:r w:rsidR="00C93844">
        <w:t>a medarbetare</w:t>
      </w:r>
      <w:r w:rsidR="00DB59D8">
        <w:t xml:space="preserve"> </w:t>
      </w:r>
      <w:r w:rsidR="00840F41">
        <w:t xml:space="preserve">har ett fungerande arbetssätt för </w:t>
      </w:r>
      <w:r w:rsidR="00DB59D8">
        <w:t xml:space="preserve">digital smärtskola på </w:t>
      </w:r>
      <w:r w:rsidR="00C866BF">
        <w:t>mottagningen</w:t>
      </w:r>
      <w:r w:rsidR="00DB59D8">
        <w:t xml:space="preserve"> eller i samarbete med annan </w:t>
      </w:r>
      <w:r w:rsidR="00C866BF">
        <w:t>mottagning</w:t>
      </w:r>
      <w:r w:rsidR="00840F41">
        <w:t xml:space="preserve"> där följande punkter är säkers</w:t>
      </w:r>
      <w:r w:rsidR="00682BBE">
        <w:t>t</w:t>
      </w:r>
      <w:r w:rsidR="00840F41">
        <w:t>ällda:</w:t>
      </w:r>
      <w:r w:rsidR="00C866BF">
        <w:t xml:space="preserve"> </w:t>
      </w:r>
    </w:p>
    <w:p w14:paraId="47D19CE3" w14:textId="4154F86D" w:rsidR="00A4281A" w:rsidRDefault="00A4281A" w:rsidP="00A4281A">
      <w:pPr>
        <w:pStyle w:val="Liststycke"/>
        <w:numPr>
          <w:ilvl w:val="0"/>
          <w:numId w:val="2"/>
        </w:numPr>
      </w:pPr>
      <w:r>
        <w:t>m</w:t>
      </w:r>
      <w:r w:rsidR="00C866BF">
        <w:t>ottagningen har en kontaktperson till digitala smärtskolan som är känd av personalen, alternativ att personalen vet vilken</w:t>
      </w:r>
      <w:r w:rsidR="00CC3250">
        <w:t xml:space="preserve"> personal på annan</w:t>
      </w:r>
      <w:r w:rsidR="00C866BF">
        <w:t xml:space="preserve"> mottagning de </w:t>
      </w:r>
      <w:r w:rsidR="00CC3250">
        <w:t>ska kontakta.</w:t>
      </w:r>
      <w:r w:rsidR="00C866BF">
        <w:t xml:space="preserve"> </w:t>
      </w:r>
    </w:p>
    <w:p w14:paraId="11F35F63" w14:textId="77777777" w:rsidR="00D66E59" w:rsidRDefault="00C866BF" w:rsidP="00A4281A">
      <w:pPr>
        <w:pStyle w:val="Liststycke"/>
        <w:numPr>
          <w:ilvl w:val="0"/>
          <w:numId w:val="2"/>
        </w:numPr>
      </w:pPr>
      <w:r>
        <w:t>utsedd personal har behörighet att tilldela digitala smärtskolan</w:t>
      </w:r>
      <w:r w:rsidR="00D66E59">
        <w:t>.</w:t>
      </w:r>
    </w:p>
    <w:p w14:paraId="6174FAFD" w14:textId="681BBB3F" w:rsidR="00A4281A" w:rsidRDefault="00D66E59" w:rsidP="00A4281A">
      <w:pPr>
        <w:pStyle w:val="Liststycke"/>
        <w:numPr>
          <w:ilvl w:val="0"/>
          <w:numId w:val="2"/>
        </w:numPr>
      </w:pPr>
      <w:r>
        <w:t xml:space="preserve">utsedd personal har </w:t>
      </w:r>
      <w:r w:rsidR="00C866BF">
        <w:t>kännedom om innehållet</w:t>
      </w:r>
      <w:r>
        <w:t xml:space="preserve"> i digitala smärtskolan.</w:t>
      </w:r>
    </w:p>
    <w:p w14:paraId="60CC626C" w14:textId="54EAC543" w:rsidR="00C866BF" w:rsidRDefault="00E1644B" w:rsidP="00A4281A">
      <w:pPr>
        <w:pStyle w:val="Liststycke"/>
        <w:numPr>
          <w:ilvl w:val="0"/>
          <w:numId w:val="2"/>
        </w:numPr>
      </w:pPr>
      <w:r>
        <w:t xml:space="preserve">utsedd personal har </w:t>
      </w:r>
      <w:r w:rsidR="00C866BF">
        <w:t>kunskap om</w:t>
      </w:r>
      <w:r w:rsidR="00682BBE">
        <w:t xml:space="preserve"> hur</w:t>
      </w:r>
      <w:r w:rsidR="00C866BF">
        <w:t xml:space="preserve"> teamarbete med andra professioner kring den digitala smärtskolan</w:t>
      </w:r>
      <w:r w:rsidR="00682BBE">
        <w:t xml:space="preserve"> sker.</w:t>
      </w:r>
    </w:p>
    <w:p w14:paraId="79776AB0" w14:textId="0D3558DA" w:rsidR="696CAA16" w:rsidRDefault="696CAA16" w:rsidP="305D3B9C">
      <w:pPr>
        <w:ind w:left="360"/>
      </w:pPr>
      <w:r>
        <w:t xml:space="preserve">Läs mer om hur ni kommer igång på: </w:t>
      </w:r>
      <w:hyperlink r:id="rId15">
        <w:r w:rsidR="7CF79FA4" w:rsidRPr="305D3B9C">
          <w:rPr>
            <w:rStyle w:val="Hyperlnk"/>
          </w:rPr>
          <w:t>Digital smärtskola utbildningsplattformen</w:t>
        </w:r>
      </w:hyperlink>
    </w:p>
    <w:p w14:paraId="44716105" w14:textId="5671F0D6" w:rsidR="00C866BF" w:rsidRDefault="00513FDA" w:rsidP="0043474B">
      <w:pPr>
        <w:ind w:left="360"/>
      </w:pPr>
      <w:sdt>
        <w:sdtPr>
          <w:id w:val="-1606873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644B">
            <w:rPr>
              <w:rFonts w:ascii="MS Gothic" w:eastAsia="MS Gothic" w:hAnsi="MS Gothic" w:hint="eastAsia"/>
            </w:rPr>
            <w:t>☐</w:t>
          </w:r>
        </w:sdtContent>
      </w:sdt>
      <w:r w:rsidR="00C866BF">
        <w:t>Mi</w:t>
      </w:r>
      <w:r w:rsidR="00C93844">
        <w:t>na medarbetare</w:t>
      </w:r>
      <w:r w:rsidR="00C866BF">
        <w:t xml:space="preserve"> har kännedom om att patienter som ej är lämpliga att ta del av digital smärtskola ska kunna erbjuda information på annat sätt</w:t>
      </w:r>
      <w:r w:rsidR="00226256">
        <w:t xml:space="preserve">, och </w:t>
      </w:r>
      <w:r w:rsidR="00743ECE">
        <w:t>det finns förutsättningar i verksamheten för att kunna erbjuda det</w:t>
      </w:r>
      <w:r w:rsidR="00C866BF">
        <w:t>.</w:t>
      </w:r>
    </w:p>
    <w:p w14:paraId="0930925B" w14:textId="611DFE64" w:rsidR="00DB59D8" w:rsidRDefault="00513FDA" w:rsidP="0043474B">
      <w:pPr>
        <w:ind w:left="360"/>
      </w:pPr>
      <w:sdt>
        <w:sdtPr>
          <w:id w:val="-1462024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644B">
            <w:rPr>
              <w:rFonts w:ascii="MS Gothic" w:eastAsia="MS Gothic" w:hAnsi="MS Gothic" w:hint="eastAsia"/>
            </w:rPr>
            <w:t>☐</w:t>
          </w:r>
        </w:sdtContent>
      </w:sdt>
      <w:r w:rsidR="00C866BF">
        <w:t>Min</w:t>
      </w:r>
      <w:r w:rsidR="00DB59D8">
        <w:t xml:space="preserve"> personal deltar på MBT och har kännedom om den uppdaterade riktlinjen för MBT som ett forum att diskutera patienter i behov av multidisciplinära insatser.</w:t>
      </w:r>
      <w:r w:rsidR="00C818B9">
        <w:t xml:space="preserve"> </w:t>
      </w:r>
      <w:hyperlink r:id="rId16" w:history="1">
        <w:r w:rsidR="00C818B9">
          <w:rPr>
            <w:rStyle w:val="Hyperlnk"/>
          </w:rPr>
          <w:t>Teamkonferens (medicinska bedömningsteam) på vårdcentral - kvalitetskrav</w:t>
        </w:r>
      </w:hyperlink>
    </w:p>
    <w:p w14:paraId="1984381B" w14:textId="2A04F27D" w:rsidR="00E60D1F" w:rsidRDefault="00513FDA" w:rsidP="0043474B">
      <w:pPr>
        <w:ind w:left="360"/>
      </w:pPr>
      <w:sdt>
        <w:sdtPr>
          <w:id w:val="-919402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2BBE">
            <w:rPr>
              <w:rFonts w:ascii="MS Gothic" w:eastAsia="MS Gothic" w:hAnsi="MS Gothic" w:hint="eastAsia"/>
            </w:rPr>
            <w:t>☐</w:t>
          </w:r>
        </w:sdtContent>
      </w:sdt>
      <w:r w:rsidR="00E60D1F">
        <w:t xml:space="preserve">Mina medarbetare har kännedom om att ÖMPSQ finns </w:t>
      </w:r>
      <w:r w:rsidR="008C305F">
        <w:t>i formulärtjänsten</w:t>
      </w:r>
      <w:r w:rsidR="00E60D1F">
        <w:t xml:space="preserve"> och </w:t>
      </w:r>
      <w:r w:rsidR="008C305F">
        <w:t xml:space="preserve">att det </w:t>
      </w:r>
      <w:r w:rsidR="00E60D1F">
        <w:t>är lämpligt att använda för att tidigt identifiera risk för utveckling av långvariga besvär.</w:t>
      </w:r>
    </w:p>
    <w:p w14:paraId="09EAF8A7" w14:textId="677F51CA" w:rsidR="00001FAB" w:rsidRDefault="00513FDA" w:rsidP="0043474B">
      <w:pPr>
        <w:ind w:left="360"/>
      </w:pPr>
      <w:sdt>
        <w:sdtPr>
          <w:id w:val="-1245100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2412">
            <w:rPr>
              <w:rFonts w:ascii="MS Gothic" w:eastAsia="MS Gothic" w:hAnsi="MS Gothic" w:hint="eastAsia"/>
            </w:rPr>
            <w:t>☐</w:t>
          </w:r>
        </w:sdtContent>
      </w:sdt>
      <w:r w:rsidR="00001FAB">
        <w:t>Mina medarbetare har kännedom o</w:t>
      </w:r>
      <w:r w:rsidR="00302412">
        <w:t>m, upprättar och dokumenterar rehabiliteringsplan när patienten är i behov av detta.</w:t>
      </w:r>
    </w:p>
    <w:p w14:paraId="28E5B1D1" w14:textId="77777777" w:rsidR="00551906" w:rsidRDefault="00551906" w:rsidP="0043474B">
      <w:pPr>
        <w:ind w:left="360"/>
      </w:pPr>
    </w:p>
    <w:p w14:paraId="31A7FDA8" w14:textId="521463A6" w:rsidR="00E60D1F" w:rsidRPr="0043474B" w:rsidRDefault="00E60D1F" w:rsidP="00476039">
      <w:pPr>
        <w:rPr>
          <w:b/>
          <w:bCs/>
        </w:rPr>
      </w:pPr>
      <w:r w:rsidRPr="0043474B">
        <w:rPr>
          <w:b/>
          <w:bCs/>
        </w:rPr>
        <w:t>DOKUMENTATION</w:t>
      </w:r>
    </w:p>
    <w:p w14:paraId="5B67EE18" w14:textId="685995F1" w:rsidR="00DB59D8" w:rsidRDefault="00513FDA" w:rsidP="0043474B">
      <w:pPr>
        <w:ind w:left="360"/>
      </w:pPr>
      <w:sdt>
        <w:sdtPr>
          <w:id w:val="-1942373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73BD">
            <w:rPr>
              <w:rFonts w:ascii="MS Gothic" w:eastAsia="MS Gothic" w:hAnsi="MS Gothic" w:hint="eastAsia"/>
            </w:rPr>
            <w:t>☐</w:t>
          </w:r>
        </w:sdtContent>
      </w:sdt>
      <w:r w:rsidR="00C866BF">
        <w:t>Mina</w:t>
      </w:r>
      <w:r w:rsidR="00DB59D8">
        <w:t xml:space="preserve"> medarbetare </w:t>
      </w:r>
      <w:r w:rsidR="00C866BF">
        <w:t>har kunskap om</w:t>
      </w:r>
      <w:r w:rsidR="00091DEE">
        <w:t xml:space="preserve"> beskrivna</w:t>
      </w:r>
      <w:r w:rsidR="00DB59D8">
        <w:t xml:space="preserve"> ICD-10 diagnoskoder för långvarig smärta</w:t>
      </w:r>
      <w:r w:rsidR="00091DEE">
        <w:t xml:space="preserve"> (</w:t>
      </w:r>
      <w:r w:rsidR="00B52999">
        <w:t>R522A, R522B, R522C)</w:t>
      </w:r>
      <w:r w:rsidR="00DB59D8">
        <w:t xml:space="preserve"> och hur de ska användas. </w:t>
      </w:r>
    </w:p>
    <w:p w14:paraId="0BF2FA66" w14:textId="4DC13001" w:rsidR="00DB59D8" w:rsidRDefault="00513FDA" w:rsidP="00551906">
      <w:pPr>
        <w:ind w:left="360"/>
      </w:pPr>
      <w:sdt>
        <w:sdtPr>
          <w:id w:val="-379632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73BD">
            <w:rPr>
              <w:rFonts w:ascii="MS Gothic" w:eastAsia="MS Gothic" w:hAnsi="MS Gothic" w:hint="eastAsia"/>
            </w:rPr>
            <w:t>☐</w:t>
          </w:r>
        </w:sdtContent>
      </w:sdt>
      <w:r w:rsidR="00C866BF">
        <w:t>Mina</w:t>
      </w:r>
      <w:r w:rsidR="00DB59D8">
        <w:t xml:space="preserve"> medarbetare </w:t>
      </w:r>
      <w:r w:rsidR="00C866BF">
        <w:t>har kunskap om</w:t>
      </w:r>
      <w:r w:rsidR="00DB59D8">
        <w:t xml:space="preserve"> </w:t>
      </w:r>
      <w:r w:rsidR="00C866BF">
        <w:t>åtgärdskodning vid upprättande av rehabiliteringsplan.</w:t>
      </w:r>
      <w:r w:rsidR="00AB0AD2">
        <w:t xml:space="preserve"> </w:t>
      </w:r>
      <w:hyperlink r:id="rId17">
        <w:r w:rsidR="00104440" w:rsidRPr="0E2AE801">
          <w:rPr>
            <w:rStyle w:val="Hyperlnk"/>
          </w:rPr>
          <w:t>INS-16256-v.14.0 Hälso- och sjukvårdsövergripande KVÅ-lista</w:t>
        </w:r>
      </w:hyperlink>
    </w:p>
    <w:p w14:paraId="0FEA46B7" w14:textId="29432919" w:rsidR="0E2AE801" w:rsidRDefault="0E2AE801" w:rsidP="0E2AE801"/>
    <w:p w14:paraId="62DE7BE8" w14:textId="2FD2F9E7" w:rsidR="07B5D456" w:rsidRDefault="07B5D456" w:rsidP="0E2AE801">
      <w:pPr>
        <w:rPr>
          <w:b/>
          <w:bCs/>
        </w:rPr>
      </w:pPr>
      <w:r w:rsidRPr="0E2AE801">
        <w:rPr>
          <w:b/>
          <w:bCs/>
        </w:rPr>
        <w:t>UPPFÖLJNING</w:t>
      </w:r>
    </w:p>
    <w:p w14:paraId="4852EED9" w14:textId="087EFBD1" w:rsidR="582F67A0" w:rsidRDefault="582F67A0" w:rsidP="0E2AE801">
      <w:r>
        <w:t>Förutsättningar för att kunna följa relevanta indikatorer för verksamheten finns på plats, så som:</w:t>
      </w:r>
    </w:p>
    <w:p w14:paraId="771CF268" w14:textId="295A405A" w:rsidR="582F67A0" w:rsidRDefault="00513FDA" w:rsidP="0E2AE801">
      <w:sdt>
        <w:sdtPr>
          <w:id w:val="-158081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F05" w:rsidRPr="6FCE73D1">
            <w:rPr>
              <w:rFonts w:ascii="MS Gothic" w:eastAsia="MS Gothic" w:hAnsi="MS Gothic"/>
            </w:rPr>
            <w:t>☐</w:t>
          </w:r>
        </w:sdtContent>
      </w:sdt>
      <w:r w:rsidR="005310C5">
        <w:t xml:space="preserve">Dashboard i Cosmic Insight för att följa </w:t>
      </w:r>
      <w:r w:rsidR="582F67A0">
        <w:t>andel patienter med förstagångsdiagnos långvarig smärta som har fått en rehabiliteringsplan upprättad inom en månad efter diagnos</w:t>
      </w:r>
      <w:r w:rsidR="00E05739">
        <w:t>.</w:t>
      </w:r>
      <w:r w:rsidR="00A14ED2">
        <w:t xml:space="preserve"> Ta kontakt med utvecklingsledare </w:t>
      </w:r>
      <w:r w:rsidR="07C7390F">
        <w:t xml:space="preserve">på kunskapsstödsenheten </w:t>
      </w:r>
      <w:r w:rsidR="00A14ED2">
        <w:t xml:space="preserve">eller </w:t>
      </w:r>
      <w:r w:rsidR="006F4033">
        <w:t xml:space="preserve">IT vid behov av stöd i att ta fram dashboard. </w:t>
      </w:r>
    </w:p>
    <w:p w14:paraId="74BFCA78" w14:textId="6645910A" w:rsidR="00DB59D8" w:rsidRDefault="151D6F0E" w:rsidP="0E2AE801">
      <w:r>
        <w:t>(</w:t>
      </w:r>
      <w:sdt>
        <w:sdtPr>
          <w:id w:val="1304733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0C5" w:rsidRPr="6FCE73D1">
            <w:rPr>
              <w:rFonts w:ascii="MS Gothic" w:eastAsia="MS Gothic" w:hAnsi="MS Gothic"/>
            </w:rPr>
            <w:t>☐</w:t>
          </w:r>
        </w:sdtContent>
      </w:sdt>
      <w:r w:rsidR="005310C5">
        <w:t xml:space="preserve">Dashboard i Cosmic Insight för att följa </w:t>
      </w:r>
      <w:r w:rsidR="582F67A0">
        <w:t>andel patienter med förstagångsdiagnos långv</w:t>
      </w:r>
      <w:r w:rsidR="00A41F76">
        <w:t>a</w:t>
      </w:r>
      <w:r w:rsidR="582F67A0">
        <w:t xml:space="preserve">rig smärta som en månad efter diagnos har en fast vårdkontakt i primärvården. </w:t>
      </w:r>
      <w:r w:rsidR="006F4033">
        <w:t xml:space="preserve">Ta kontakt med utvecklingsledare </w:t>
      </w:r>
      <w:r w:rsidR="2A9C355E">
        <w:t>på kunskapsstödsenheten</w:t>
      </w:r>
      <w:r w:rsidR="006F4033">
        <w:t xml:space="preserve"> eller IT vid behov av stöd i att ta fram dashboard.</w:t>
      </w:r>
      <w:r w:rsidR="3A28FED3">
        <w:t>)</w:t>
      </w:r>
    </w:p>
    <w:p w14:paraId="429176E5" w14:textId="0F36FCB5" w:rsidR="00F56FDE" w:rsidRDefault="00513FDA" w:rsidP="0E2AE801">
      <w:sdt>
        <w:sdtPr>
          <w:id w:val="1021278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28BD">
            <w:rPr>
              <w:rFonts w:ascii="MS Gothic" w:eastAsia="MS Gothic" w:hAnsi="MS Gothic" w:hint="eastAsia"/>
            </w:rPr>
            <w:t>☐</w:t>
          </w:r>
        </w:sdtContent>
      </w:sdt>
      <w:r w:rsidR="00090C01">
        <w:t>Uppföljning av indikatorer i NRS (Nationellt register</w:t>
      </w:r>
      <w:r w:rsidR="009072C2">
        <w:t xml:space="preserve"> över smärtrehabilitering) inom specialiserad vård</w:t>
      </w:r>
      <w:r w:rsidR="00314FB4">
        <w:t xml:space="preserve">, via registret eller på vården i siffror. </w:t>
      </w:r>
      <w:r w:rsidR="00CF7F2E">
        <w:t>Se vårdförloppet för specifika indikatorer.</w:t>
      </w:r>
    </w:p>
    <w:sectPr w:rsidR="00F56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328AD"/>
    <w:multiLevelType w:val="hybridMultilevel"/>
    <w:tmpl w:val="4A7E45DE"/>
    <w:lvl w:ilvl="0" w:tplc="01AC8A66">
      <w:numFmt w:val="bullet"/>
      <w:lvlText w:val="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C22A1"/>
    <w:multiLevelType w:val="hybridMultilevel"/>
    <w:tmpl w:val="30B28442"/>
    <w:lvl w:ilvl="0" w:tplc="808286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963868">
    <w:abstractNumId w:val="0"/>
  </w:num>
  <w:num w:numId="2" w16cid:durableId="1827162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D8"/>
    <w:rsid w:val="00001FAB"/>
    <w:rsid w:val="00052E2F"/>
    <w:rsid w:val="00090C01"/>
    <w:rsid w:val="00091DEE"/>
    <w:rsid w:val="000E73BD"/>
    <w:rsid w:val="00104440"/>
    <w:rsid w:val="001E2939"/>
    <w:rsid w:val="00226256"/>
    <w:rsid w:val="00250CCB"/>
    <w:rsid w:val="002775F3"/>
    <w:rsid w:val="00302412"/>
    <w:rsid w:val="00314FB4"/>
    <w:rsid w:val="00400F4A"/>
    <w:rsid w:val="0043474B"/>
    <w:rsid w:val="00476039"/>
    <w:rsid w:val="004A66DA"/>
    <w:rsid w:val="00513FDA"/>
    <w:rsid w:val="005310C5"/>
    <w:rsid w:val="00551906"/>
    <w:rsid w:val="00564F0A"/>
    <w:rsid w:val="00574B6F"/>
    <w:rsid w:val="00591FA7"/>
    <w:rsid w:val="00682BBE"/>
    <w:rsid w:val="006D4D9C"/>
    <w:rsid w:val="006E16AE"/>
    <w:rsid w:val="006F4033"/>
    <w:rsid w:val="007227B9"/>
    <w:rsid w:val="00743ECE"/>
    <w:rsid w:val="007534A1"/>
    <w:rsid w:val="0076371A"/>
    <w:rsid w:val="00767EAA"/>
    <w:rsid w:val="007E045E"/>
    <w:rsid w:val="00803D53"/>
    <w:rsid w:val="00825B16"/>
    <w:rsid w:val="00840F41"/>
    <w:rsid w:val="008575DC"/>
    <w:rsid w:val="008A5EDB"/>
    <w:rsid w:val="008B340A"/>
    <w:rsid w:val="008C305F"/>
    <w:rsid w:val="008C4CBD"/>
    <w:rsid w:val="009072C2"/>
    <w:rsid w:val="009260A0"/>
    <w:rsid w:val="009B355B"/>
    <w:rsid w:val="00A14ED2"/>
    <w:rsid w:val="00A41F76"/>
    <w:rsid w:val="00A4281A"/>
    <w:rsid w:val="00AB0AD2"/>
    <w:rsid w:val="00AD74ED"/>
    <w:rsid w:val="00B51DAC"/>
    <w:rsid w:val="00B52999"/>
    <w:rsid w:val="00BA5CD9"/>
    <w:rsid w:val="00C27C3F"/>
    <w:rsid w:val="00C818B9"/>
    <w:rsid w:val="00C866BF"/>
    <w:rsid w:val="00C93844"/>
    <w:rsid w:val="00CA08D0"/>
    <w:rsid w:val="00CC3250"/>
    <w:rsid w:val="00CD2553"/>
    <w:rsid w:val="00CD5D5F"/>
    <w:rsid w:val="00CD67D2"/>
    <w:rsid w:val="00CF7F2E"/>
    <w:rsid w:val="00D13C43"/>
    <w:rsid w:val="00D524AE"/>
    <w:rsid w:val="00D66E59"/>
    <w:rsid w:val="00D733A0"/>
    <w:rsid w:val="00DA1094"/>
    <w:rsid w:val="00DB59D8"/>
    <w:rsid w:val="00DB7F05"/>
    <w:rsid w:val="00DD18D9"/>
    <w:rsid w:val="00DD7813"/>
    <w:rsid w:val="00E05739"/>
    <w:rsid w:val="00E1644B"/>
    <w:rsid w:val="00E17E62"/>
    <w:rsid w:val="00E517A2"/>
    <w:rsid w:val="00E60D1F"/>
    <w:rsid w:val="00E61B33"/>
    <w:rsid w:val="00E77550"/>
    <w:rsid w:val="00ED6A5E"/>
    <w:rsid w:val="00F128BD"/>
    <w:rsid w:val="00F56FDE"/>
    <w:rsid w:val="00FB4741"/>
    <w:rsid w:val="00FD747E"/>
    <w:rsid w:val="00FE2951"/>
    <w:rsid w:val="07B5D456"/>
    <w:rsid w:val="07C7390F"/>
    <w:rsid w:val="0D483E35"/>
    <w:rsid w:val="0E2AE801"/>
    <w:rsid w:val="13704CA4"/>
    <w:rsid w:val="13AB5656"/>
    <w:rsid w:val="151D6F0E"/>
    <w:rsid w:val="1E6BB6C6"/>
    <w:rsid w:val="2297D338"/>
    <w:rsid w:val="26A663CF"/>
    <w:rsid w:val="2A9C355E"/>
    <w:rsid w:val="2B0B25BB"/>
    <w:rsid w:val="2DE55105"/>
    <w:rsid w:val="305D3B9C"/>
    <w:rsid w:val="3A28FED3"/>
    <w:rsid w:val="4D1258E9"/>
    <w:rsid w:val="582F67A0"/>
    <w:rsid w:val="5A735034"/>
    <w:rsid w:val="5F452131"/>
    <w:rsid w:val="605E7480"/>
    <w:rsid w:val="696CAA16"/>
    <w:rsid w:val="6F0B58E8"/>
    <w:rsid w:val="6FCE73D1"/>
    <w:rsid w:val="7703B42B"/>
    <w:rsid w:val="7CF79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4146"/>
  <w15:chartTrackingRefBased/>
  <w15:docId w15:val="{F0CE7E61-400E-46C8-9BDE-D91A1FAA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B5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B5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B5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B5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B5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B5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B5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B5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B5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B5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DB5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B5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B59D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B59D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B59D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B59D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B59D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B59D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B5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B5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B5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B5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B5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B59D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B59D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B59D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B5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B59D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B59D8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591FA7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91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1177.se/Varmland/undersokning-behandling/smartbehandlingar-och-rehabiliterin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1177.se/Varmland/sjukdomar--besvar/hjarna-och-nerver/langvarig-smarta/" TargetMode="External"/><Relationship Id="rId17" Type="http://schemas.openxmlformats.org/officeDocument/2006/relationships/hyperlink" Target="https://canea.liv.se/Document/Document?DocumentNumber=1625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nea.liv.se/Document/Document?DocumentNumber=13720&amp;disableRedirect=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nea.liv.se/Document/Document?DocumentNumber=2997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gionvarmland.grade.se/LuvitPortal/activities/onlinecoursedetails.aspx?inapp=1&amp;courseid=5551" TargetMode="External"/><Relationship Id="rId10" Type="http://schemas.openxmlformats.org/officeDocument/2006/relationships/hyperlink" Target="https://vardpersonal.1177.se/Varmland/kunskapsstod/kliniska-kunskapsstod/smarta-langvarig/?selectionCode=profession_primarvard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https://vardpersonal.1177.se/Varmland/kunskapsstod/vardforlopp/smarta---langvarig-hos-vuxna/" TargetMode="External"/><Relationship Id="rId14" Type="http://schemas.openxmlformats.org/officeDocument/2006/relationships/hyperlink" Target="https://regionvarmland.grade.se/LuvitPortal/activities/onlinecoursedetails.aspx?inapp=1&amp;courseid=555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8BFDD35732E43B838DD08796DC13B" ma:contentTypeVersion="18" ma:contentTypeDescription="Create a new document." ma:contentTypeScope="" ma:versionID="df57337a02dcf8914739204bf2a145e1">
  <xsd:schema xmlns:xsd="http://www.w3.org/2001/XMLSchema" xmlns:xs="http://www.w3.org/2001/XMLSchema" xmlns:p="http://schemas.microsoft.com/office/2006/metadata/properties" xmlns:ns2="028bd542-375a-4b83-af00-307dbaeab82a" xmlns:ns3="745a1c57-3a34-4589-b17e-3f1d97344612" targetNamespace="http://schemas.microsoft.com/office/2006/metadata/properties" ma:root="true" ma:fieldsID="ad8c7b2a72ea84c514d13fcd4ca55ee8" ns2:_="" ns3:_="">
    <xsd:import namespace="028bd542-375a-4b83-af00-307dbaeab82a"/>
    <xsd:import namespace="745a1c57-3a34-4589-b17e-3f1d97344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bd542-375a-4b83-af00-307dbaeab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6c666c-3d86-41dd-931b-6486b2d8a6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a1c57-3a34-4589-b17e-3f1d97344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a98b33-8588-4f96-8edb-9b3ea09d410e}" ma:internalName="TaxCatchAll" ma:showField="CatchAllData" ma:web="745a1c57-3a34-4589-b17e-3f1d97344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bd542-375a-4b83-af00-307dbaeab82a">
      <Terms xmlns="http://schemas.microsoft.com/office/infopath/2007/PartnerControls"/>
    </lcf76f155ced4ddcb4097134ff3c332f>
    <TaxCatchAll xmlns="745a1c57-3a34-4589-b17e-3f1d97344612" xsi:nil="true"/>
  </documentManagement>
</p:properties>
</file>

<file path=customXml/itemProps1.xml><?xml version="1.0" encoding="utf-8"?>
<ds:datastoreItem xmlns:ds="http://schemas.openxmlformats.org/officeDocument/2006/customXml" ds:itemID="{3CD7E545-DDA0-410C-A709-0B9FC0042C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46F6D6-ECFB-40F5-AD74-0D62D71D0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063D9-8CC2-4BA8-95D6-199706D80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bd542-375a-4b83-af00-307dbaeab82a"/>
    <ds:schemaRef ds:uri="745a1c57-3a34-4589-b17e-3f1d97344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77BEF1-DAFC-4FEC-A1D1-60392F2AC5FE}">
  <ds:schemaRefs>
    <ds:schemaRef ds:uri="http://schemas.microsoft.com/office/2006/metadata/properties"/>
    <ds:schemaRef ds:uri="028bd542-375a-4b83-af00-307dbaeab82a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45a1c57-3a34-4589-b17e-3f1d9734461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Thernström</dc:creator>
  <cp:keywords/>
  <dc:description/>
  <cp:lastModifiedBy>Åsa Hedeberg</cp:lastModifiedBy>
  <cp:revision>2</cp:revision>
  <dcterms:created xsi:type="dcterms:W3CDTF">2025-02-06T09:49:00Z</dcterms:created>
  <dcterms:modified xsi:type="dcterms:W3CDTF">2025-02-06T09:49:00Z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0x0101006E48BFDD35732E43B838DD08796DC13B</vt:lpwstr>
  </property>
  <property fmtid="{D5CDD505-2E9C-101B-9397-08002B2CF9AE}" pid="3" name="MediaServiceImageTags">
    <vt:lpwstr/>
  </property>
</Properties>
</file>